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C94" w:rsidRDefault="00C66C94" w:rsidP="007336DD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C66C94" w:rsidRPr="00C66C94" w:rsidRDefault="00CB5A3D" w:rsidP="00C66C94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A3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25147" cy="7954010"/>
            <wp:effectExtent l="0" t="0" r="4445" b="8890"/>
            <wp:docPr id="1" name="Рисунок 1" descr="C:\Users\Admin\Pictures\2025-10-13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5-10-13_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4" t="1324"/>
                    <a:stretch/>
                  </pic:blipFill>
                  <pic:spPr bwMode="auto">
                    <a:xfrm>
                      <a:off x="0" y="0"/>
                      <a:ext cx="5827262" cy="7956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6C94" w:rsidRDefault="00C66C94" w:rsidP="007336DD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6C94" w:rsidRDefault="00C66C94" w:rsidP="00C66C94">
      <w:pPr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6DD" w:rsidRDefault="007336DD" w:rsidP="00C66C94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6C94" w:rsidRPr="00C66C94" w:rsidRDefault="00C66C94" w:rsidP="00CB5A3D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6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Стороны:</w:t>
      </w:r>
    </w:p>
    <w:p w:rsidR="00C66C94" w:rsidRPr="00C66C94" w:rsidRDefault="00C66C94" w:rsidP="00CB5A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6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66C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Первичная профсоюзная организация</w:t>
      </w:r>
    </w:p>
    <w:p w:rsidR="00C66C94" w:rsidRPr="00C66C94" w:rsidRDefault="00C66C94" w:rsidP="00CB5A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66C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Государственное бюджетное общеобразовательное учреждение «</w:t>
      </w:r>
      <w:proofErr w:type="spellStart"/>
      <w:r w:rsidRPr="00C66C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Альметьевская</w:t>
      </w:r>
      <w:proofErr w:type="spellEnd"/>
      <w:r w:rsidRPr="00C66C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школа №19 для детей с ограниченными возможностями здоровья»</w:t>
      </w:r>
    </w:p>
    <w:p w:rsidR="00C66C94" w:rsidRPr="00C66C94" w:rsidRDefault="00C66C94" w:rsidP="00CB5A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6C94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Общероссийского Профсоюза образования, </w:t>
      </w:r>
      <w:r w:rsidRPr="00C66C9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являющейся полномочным представителем работников организации</w:t>
      </w:r>
      <w:r w:rsidRPr="00C66C94"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:rsidR="00C66C94" w:rsidRPr="00032DE8" w:rsidRDefault="00C66C94" w:rsidP="00CB5A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66C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</w:t>
      </w:r>
      <w:r w:rsidR="004238C3" w:rsidRPr="00032D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И.О. д</w:t>
      </w:r>
      <w:r w:rsidRPr="00032D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иректор</w:t>
      </w:r>
      <w:r w:rsidR="004238C3" w:rsidRPr="00032D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032D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Государственной бюджетной общеобразовательной учреждении «</w:t>
      </w:r>
      <w:proofErr w:type="spellStart"/>
      <w:r w:rsidRPr="00032D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Альметьевская</w:t>
      </w:r>
      <w:proofErr w:type="spellEnd"/>
      <w:r w:rsidRPr="00032D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школа №19 для детей с ограниченными возможностями здоровья»</w:t>
      </w:r>
    </w:p>
    <w:p w:rsidR="00C66C94" w:rsidRPr="00032DE8" w:rsidRDefault="00C66C94" w:rsidP="00CB5A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2D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2DE8">
        <w:rPr>
          <w:rFonts w:ascii="Times New Roman" w:eastAsia="Times New Roman" w:hAnsi="Times New Roman" w:cs="Times New Roman"/>
          <w:b/>
          <w:sz w:val="24"/>
          <w:szCs w:val="24"/>
        </w:rPr>
        <w:t>Гафиятуллина</w:t>
      </w:r>
      <w:proofErr w:type="spellEnd"/>
      <w:r w:rsidRPr="00032DE8">
        <w:rPr>
          <w:rFonts w:ascii="Times New Roman" w:eastAsia="Times New Roman" w:hAnsi="Times New Roman" w:cs="Times New Roman"/>
          <w:b/>
          <w:sz w:val="24"/>
          <w:szCs w:val="24"/>
        </w:rPr>
        <w:t xml:space="preserve"> З.А. назначенный учредителем - Министерством образования и науки Республики Татарстан, являющийся полномочным представителем работодателя.</w:t>
      </w:r>
    </w:p>
    <w:p w:rsidR="007336DD" w:rsidRPr="00032DE8" w:rsidRDefault="007336DD" w:rsidP="00CB5A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6C94" w:rsidRPr="007336DD" w:rsidRDefault="00C66C94" w:rsidP="00CB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7336D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Заключили настоящее Дополнительное Соглашение №1 к Коллективному договору на 2024-2027 гг. о внесении следующих изменений:</w:t>
      </w:r>
    </w:p>
    <w:p w:rsidR="00C66C94" w:rsidRPr="007336DD" w:rsidRDefault="00C66C94" w:rsidP="007336DD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6C94" w:rsidRPr="00C66C94" w:rsidRDefault="007336DD" w:rsidP="007336DD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</w:t>
      </w:r>
      <w:r w:rsidR="00C66C94" w:rsidRPr="00C66C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4.</w:t>
      </w:r>
    </w:p>
    <w:p w:rsidR="00C66C94" w:rsidRPr="00C66C94" w:rsidRDefault="00C66C94" w:rsidP="007336DD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6C94" w:rsidRPr="007336DD" w:rsidRDefault="00C66C94" w:rsidP="007336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6C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«Положение о получении и расходовании средств, поступивших от внебюджетной деятельности в </w:t>
      </w:r>
      <w:r w:rsidR="004238C3" w:rsidRPr="007336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государственном бюджетном общеобразовательном учреждении</w:t>
      </w:r>
      <w:r w:rsidRPr="00C66C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238C3" w:rsidRPr="007336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="002B08BA" w:rsidRPr="007336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Альметьевская</w:t>
      </w:r>
      <w:proofErr w:type="spellEnd"/>
      <w:r w:rsidR="002B08BA" w:rsidRPr="007336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школа №19 для детей с ограниченными возможностями здоровья</w:t>
      </w:r>
      <w:r w:rsidR="004238C3" w:rsidRPr="007336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7336DD" w:rsidRPr="00C66C94" w:rsidRDefault="007336DD" w:rsidP="007336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2BC5" w:rsidRPr="00CB5A3D" w:rsidRDefault="00C66C94" w:rsidP="00CB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1.1. </w:t>
      </w:r>
      <w:r w:rsidR="00DF2BC5" w:rsidRPr="00CB5A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изложить в следующей редакции: </w:t>
      </w:r>
    </w:p>
    <w:p w:rsidR="007336DD" w:rsidRPr="00CB5A3D" w:rsidRDefault="00C66C94" w:rsidP="00CB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 разработано в соответствии Федеральным законом Российской Федерации от 29.12.2012г. №273-ФЗ  «Об образовании в Российской Федерации», </w:t>
      </w:r>
      <w:hyperlink r:id="rId6" w:anchor="/document/10164072/entry/0" w:history="1">
        <w:r w:rsidRPr="00CB5A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Гражданским кодексом</w:t>
        </w:r>
      </w:hyperlink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Российской Федерации, </w:t>
      </w:r>
      <w:hyperlink r:id="rId7" w:anchor="/document/104232/entry/0" w:history="1">
        <w:r w:rsidRPr="00CB5A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</w:t>
        </w:r>
      </w:hyperlink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11.08.1995г.№ 135-ФЗ «О благотворительной деятельности и благотворительных организациях» и устанавливает порядок получения и расходования благотворительной помощи, поступившей в виде имущества и безналичных денежных средств </w:t>
      </w:r>
      <w:r w:rsidR="002B08BA"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физических и юридических лиц</w:t>
      </w:r>
      <w:r w:rsidRPr="00CB5A3D">
        <w:rPr>
          <w:rFonts w:ascii="Times New Roman" w:eastAsia="Times New Roman" w:hAnsi="Times New Roman" w:cs="Times New Roman"/>
          <w:spacing w:val="10"/>
          <w:sz w:val="24"/>
          <w:szCs w:val="24"/>
          <w:lang w:val="kk-KZ" w:eastAsia="ru-RU"/>
        </w:rPr>
        <w:t xml:space="preserve"> </w:t>
      </w:r>
      <w:r w:rsidR="002B08BA" w:rsidRPr="00CB5A3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</w:t>
      </w:r>
      <w:proofErr w:type="spellStart"/>
      <w:r w:rsidR="002B08BA"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осударственным</w:t>
      </w:r>
      <w:proofErr w:type="spellEnd"/>
      <w:r w:rsidR="004238C3"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бю</w:t>
      </w:r>
      <w:r w:rsidR="002B08BA"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джетным</w:t>
      </w:r>
      <w:r w:rsidR="004238C3"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08BA"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общеобразовательным</w:t>
      </w: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B08BA"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учреждением</w:t>
      </w:r>
      <w:r w:rsidR="00DF2BC5"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DF2BC5"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Альметьевская</w:t>
      </w:r>
      <w:proofErr w:type="spellEnd"/>
      <w:r w:rsidR="00DF2BC5"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№19 для детей с ограниченными возможностями здоровья»</w:t>
      </w: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  (далее - учреждение).</w:t>
      </w:r>
    </w:p>
    <w:p w:rsidR="00DF2BC5" w:rsidRPr="00CB5A3D" w:rsidRDefault="00C66C94" w:rsidP="00CB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CB5A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1.2.</w:t>
      </w:r>
      <w:r w:rsidR="00DF2BC5" w:rsidRPr="00CB5A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изложить в следующей редакции:</w:t>
      </w:r>
      <w:r w:rsidRPr="00CB5A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</w:p>
    <w:p w:rsidR="00C66C94" w:rsidRPr="00CB5A3D" w:rsidRDefault="00C66C94" w:rsidP="00CB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Настоящее Положение разработано в целях:</w:t>
      </w:r>
    </w:p>
    <w:p w:rsidR="00DF2BC5" w:rsidRPr="00CB5A3D" w:rsidRDefault="00C66C94" w:rsidP="00CB5A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>Упорядочения процедуры привлечения, расходования внебюджетных средств: добровольных пожертвований, целевых взносов физических и (или) юридических лиц, платы за пр</w:t>
      </w:r>
      <w:r w:rsidR="00DF2BC5" w:rsidRPr="00CB5A3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едоставление в аренду имущества;</w:t>
      </w:r>
    </w:p>
    <w:p w:rsidR="00C66C94" w:rsidRPr="00CB5A3D" w:rsidRDefault="00C66C94" w:rsidP="00CB5A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 xml:space="preserve">Правовой защиты участников </w:t>
      </w:r>
      <w:r w:rsidR="00DF2BC5" w:rsidRPr="00CB5A3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учреждения </w:t>
      </w:r>
      <w:r w:rsidRPr="00CB5A3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образовательных отношений оказания практической помощи руководителю и (или) администрации учреждения, осуществляющим привлечение внебюджетных средств;</w:t>
      </w:r>
    </w:p>
    <w:p w:rsidR="00CB1B97" w:rsidRPr="00CB5A3D" w:rsidRDefault="00DF2BC5" w:rsidP="00CB5A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</w:t>
      </w:r>
      <w:r w:rsidR="00C66C94" w:rsidRPr="00CB5A3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Создание дополнительных условий для развития </w:t>
      </w:r>
      <w:r w:rsidRPr="00CB5A3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учреждения, </w:t>
      </w:r>
      <w:r w:rsidR="00C66C94" w:rsidRPr="00CB5A3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 том числе совершенствования материально-технической базы, обеспечивающей образовательную деятельность, организации досуга и отдыха  учащихся,  либо решение  иных задач, непротиворечащих действующему законодательству Российской Федерации.</w:t>
      </w:r>
    </w:p>
    <w:p w:rsidR="00CB1B97" w:rsidRPr="00CB5A3D" w:rsidRDefault="00CB1B97" w:rsidP="00CB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</w:pPr>
      <w:r w:rsidRPr="00CB5A3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  <w:t xml:space="preserve">Исключить пункт </w:t>
      </w:r>
      <w:r w:rsidR="00DF2BC5" w:rsidRPr="00CB5A3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  <w:t xml:space="preserve">1.3. </w:t>
      </w:r>
    </w:p>
    <w:p w:rsidR="00CB1B97" w:rsidRPr="00CB5A3D" w:rsidRDefault="00C66C94" w:rsidP="00CB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CB5A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1.4.</w:t>
      </w:r>
      <w:r w:rsidR="00CB1B97" w:rsidRPr="00CB5A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CB1B97" w:rsidRPr="00CB5A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изложить в следующей редакции:</w:t>
      </w:r>
      <w:r w:rsidRPr="00CB5A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</w:p>
    <w:p w:rsidR="00CB1B97" w:rsidRPr="00CB5A3D" w:rsidRDefault="00C66C94" w:rsidP="00CB5A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Под понятием благотворителей для целей настоящего Положения понимаются лица, указанные в статье 5 Федерального закона от 11.08.1995 г. № 135-ФЗ«О благотворительной деятельности и </w:t>
      </w:r>
      <w:r w:rsidR="00CB1B97" w:rsidRPr="00CB5A3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добровольчестве (волонтерстве)», </w:t>
      </w:r>
      <w:r w:rsidR="00CB1B97" w:rsidRPr="00CB5A3D">
        <w:rPr>
          <w:rFonts w:ascii="Times New Roman" w:eastAsia="Calibri" w:hAnsi="Times New Roman" w:cs="Times New Roman"/>
          <w:w w:val="115"/>
          <w:sz w:val="24"/>
          <w:szCs w:val="24"/>
        </w:rPr>
        <w:t>понимаются лица, осуществляющие благотворительные  пожертвования в формах:</w:t>
      </w:r>
    </w:p>
    <w:p w:rsidR="00CB1B97" w:rsidRPr="00CB5A3D" w:rsidRDefault="00CB1B97" w:rsidP="00CB5A3D">
      <w:pPr>
        <w:spacing w:after="0" w:line="240" w:lineRule="auto"/>
        <w:ind w:left="34"/>
        <w:jc w:val="right"/>
        <w:rPr>
          <w:rFonts w:ascii="Times New Roman" w:eastAsia="Calibri" w:hAnsi="Times New Roman" w:cs="Times New Roman"/>
          <w:w w:val="115"/>
          <w:sz w:val="24"/>
          <w:szCs w:val="24"/>
        </w:rPr>
      </w:pPr>
      <w:r w:rsidRPr="00CB5A3D">
        <w:rPr>
          <w:rFonts w:ascii="Times New Roman" w:eastAsia="Calibri" w:hAnsi="Times New Roman" w:cs="Times New Roman"/>
          <w:w w:val="115"/>
          <w:sz w:val="24"/>
          <w:szCs w:val="24"/>
        </w:rPr>
        <w:t>-бескорыстной (безвозмездной или на льготных условиях) передачи в собственность имущества, в том числе денежных средств и /(или) объектов интеллектуальной собственности;</w:t>
      </w:r>
    </w:p>
    <w:p w:rsidR="00CB1B97" w:rsidRPr="00CB5A3D" w:rsidRDefault="00CB1B97" w:rsidP="00CB5A3D">
      <w:pPr>
        <w:spacing w:after="0" w:line="240" w:lineRule="auto"/>
        <w:ind w:left="34"/>
        <w:jc w:val="both"/>
        <w:rPr>
          <w:rFonts w:ascii="Times New Roman" w:eastAsia="Calibri" w:hAnsi="Times New Roman" w:cs="Times New Roman"/>
          <w:w w:val="115"/>
          <w:sz w:val="24"/>
          <w:szCs w:val="24"/>
        </w:rPr>
      </w:pPr>
      <w:r w:rsidRPr="00CB5A3D">
        <w:rPr>
          <w:rFonts w:ascii="Times New Roman" w:eastAsia="Calibri" w:hAnsi="Times New Roman" w:cs="Times New Roman"/>
          <w:w w:val="115"/>
          <w:sz w:val="24"/>
          <w:szCs w:val="24"/>
        </w:rPr>
        <w:lastRenderedPageBreak/>
        <w:t>-бескорыстного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CB1B97" w:rsidRPr="00CB5A3D" w:rsidRDefault="00CB1B97" w:rsidP="00CB5A3D">
      <w:pPr>
        <w:spacing w:after="0" w:line="240" w:lineRule="auto"/>
        <w:ind w:left="34"/>
        <w:jc w:val="both"/>
        <w:rPr>
          <w:rFonts w:ascii="Times New Roman" w:eastAsia="Calibri" w:hAnsi="Times New Roman" w:cs="Times New Roman"/>
          <w:w w:val="115"/>
          <w:sz w:val="24"/>
          <w:szCs w:val="24"/>
        </w:rPr>
      </w:pPr>
      <w:r w:rsidRPr="00CB5A3D">
        <w:rPr>
          <w:rFonts w:ascii="Times New Roman" w:eastAsia="Calibri" w:hAnsi="Times New Roman" w:cs="Times New Roman"/>
          <w:w w:val="115"/>
          <w:sz w:val="24"/>
          <w:szCs w:val="24"/>
        </w:rPr>
        <w:t>-бескорыстного (безвозмездного или на льготных условиях) выполнения работ, предоставления услуг.</w:t>
      </w:r>
    </w:p>
    <w:p w:rsidR="00C66C94" w:rsidRPr="00CB5A3D" w:rsidRDefault="00C66C94" w:rsidP="00CB5A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>1.5.</w:t>
      </w:r>
      <w:r w:rsidRPr="00CB5A3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>Привлечение внебюджетных средств учреждением осуществляется строго на принципе добровольности.</w:t>
      </w:r>
    </w:p>
    <w:p w:rsidR="00101AC4" w:rsidRPr="00CB5A3D" w:rsidRDefault="007336DD" w:rsidP="00CB5A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</w:t>
      </w:r>
      <w:r w:rsidR="00C66C94" w:rsidRPr="00CB5A3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1.6.</w:t>
      </w:r>
      <w:r w:rsidR="00C66C94" w:rsidRPr="00CB5A3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C66C94"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 w:rsidR="00101AC4"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бюджетного общеобразовательного учреждения «</w:t>
      </w:r>
      <w:proofErr w:type="spellStart"/>
      <w:r w:rsidR="00101AC4"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Альметьевская</w:t>
      </w:r>
      <w:proofErr w:type="spellEnd"/>
      <w:r w:rsidR="00101AC4"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№19 для детей с ограниченными возможностями здоровья»</w:t>
      </w:r>
    </w:p>
    <w:p w:rsidR="00C66C94" w:rsidRPr="00CB5A3D" w:rsidRDefault="00101AC4" w:rsidP="00CB5A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6C94"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Руководитель) не вправе ограничивать благотворителя в свободе выбора цели благотворительной деятельности в отношении данного учреждения.</w:t>
      </w:r>
    </w:p>
    <w:p w:rsidR="00C66C94" w:rsidRPr="00CB5A3D" w:rsidRDefault="007336DD" w:rsidP="00CB5A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</w:t>
      </w:r>
      <w:r w:rsidR="00C66C94" w:rsidRPr="00CB5A3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1.7. Расходование привлеченных внебюджетных средств осуществляется на нужды учреждения в соответствии с требованиями законодательства.</w:t>
      </w:r>
    </w:p>
    <w:p w:rsidR="007336DD" w:rsidRPr="00CB5A3D" w:rsidRDefault="007336DD" w:rsidP="00CB5A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66C94" w:rsidRPr="00CB5A3D" w:rsidRDefault="00C66C94" w:rsidP="00CB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Получение внебюджетных средств от физических и юридических лиц (благотворительность).</w:t>
      </w:r>
    </w:p>
    <w:p w:rsidR="00C66C94" w:rsidRPr="00CB5A3D" w:rsidRDefault="00C66C94" w:rsidP="00CB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Руководитель осуществляет контроль:</w:t>
      </w:r>
    </w:p>
    <w:p w:rsidR="00C66C94" w:rsidRPr="00CB5A3D" w:rsidRDefault="00C66C94" w:rsidP="00CB5A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 недопущением неправомерных действий со стороны администрации и работников учреждения, в том числе родительских комитетов, попечительских советов по принуждению родителей (законных представителей), учащихся </w:t>
      </w:r>
      <w:r w:rsidR="00101AC4"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общеобразовательного</w:t>
      </w: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</w:t>
      </w:r>
      <w:r w:rsidR="00101AC4"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</w:t>
      </w: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внесению внебюджетных средств;</w:t>
      </w:r>
    </w:p>
    <w:p w:rsidR="00C66C94" w:rsidRPr="00CB5A3D" w:rsidRDefault="00C66C94" w:rsidP="00CB5A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 соблюдением требований законодательства при привлечении внебюджетных средств от благотворителей.</w:t>
      </w:r>
    </w:p>
    <w:p w:rsidR="00C66C94" w:rsidRPr="00CB5A3D" w:rsidRDefault="00C66C94" w:rsidP="00CB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Оказание благотворительной помощи в виде денежных средств осуществляется путем перечисления их благотворителями на внебюджетный лицевой</w:t>
      </w:r>
      <w:r w:rsidRPr="00CB5A3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 учреждения.</w:t>
      </w:r>
    </w:p>
    <w:p w:rsidR="00C66C94" w:rsidRPr="00CB5A3D" w:rsidRDefault="00C66C94" w:rsidP="00CB5A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Руководитель, администрация и работники учреждения не вправе принимать от благотворителей наличные денежные средства.</w:t>
      </w:r>
    </w:p>
    <w:p w:rsidR="00C66C94" w:rsidRPr="00CB5A3D" w:rsidRDefault="00C66C94" w:rsidP="00CB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В течение 10 календарных дней со дня перечисления денежных средств на счет учреждения, благотворитель вправе обратиться в учреждение с обращением (по желанию - с приложением квитанции о внесении денежных средств), в котором указывает целевое назначение перечисленных им денежных средств. </w:t>
      </w:r>
    </w:p>
    <w:p w:rsidR="00C66C94" w:rsidRPr="00CB5A3D" w:rsidRDefault="00C66C94" w:rsidP="00CB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поступления от благотворителя обращения с указанием целевого назначения перечисленных им средств, в течение 30 календарных дней со дня поступления такого обращения Комиссией учреждения, созданной в порядке, установленном </w:t>
      </w:r>
      <w:hyperlink r:id="rId8" w:anchor="/document/34588552/entry/131" w:history="1">
        <w:r w:rsidRPr="00CB5A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3.1</w:t>
        </w:r>
      </w:hyperlink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данного положения, в протоколе заседания фиксируется цель благотворительной помощи согласно обращению благотворителя, а также сроки, способы и порядок расходования поступивших денежных средств.</w:t>
      </w:r>
    </w:p>
    <w:p w:rsidR="00C66C94" w:rsidRPr="00CB5A3D" w:rsidRDefault="00C66C94" w:rsidP="00CB5A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Заверенная учреждением копия протокола вручается благотворителю либо направляется по почте в течение трех дней с момента проведения заседания.</w:t>
      </w:r>
    </w:p>
    <w:p w:rsidR="00C66C94" w:rsidRPr="00CB5A3D" w:rsidRDefault="00C66C94" w:rsidP="00CB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В случае поступления денежных средств на благотворительные цели на счет учреждения и отсутствия в течение 10 календарных дней с момента поступления денежных средств обращения со стороны благотворителя об их целевом использовании, Комиссией учреждения в течение 10 календарных дней составляется протокол, в котором указываются сроки, способы и порядок расходования поступивших денежных средств. В этом случае целевое назначение поступивших денежных средств определяется Комиссией учреждения с учетом предложений, высказанных руководителем учреждения и членами Комиссии. Указанные средства направляются Комиссией исключительно на нужды учреждения.</w:t>
      </w:r>
    </w:p>
    <w:p w:rsidR="00C66C94" w:rsidRPr="00CB5A3D" w:rsidRDefault="00C66C94" w:rsidP="00CB5A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Заверенная учреждением копия протокола для ознакомления размещается в общедоступном месте учреждения.</w:t>
      </w:r>
    </w:p>
    <w:p w:rsidR="00C66C94" w:rsidRPr="00CB5A3D" w:rsidRDefault="00C66C94" w:rsidP="00CB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2.5. Руководитель учреждения не вправе требовать от благотворителя представления квитанции или иного документа, свидетельствующего о зачислении денежных средств на расчетный счет учреждения.</w:t>
      </w:r>
    </w:p>
    <w:p w:rsidR="00C66C94" w:rsidRPr="00CB5A3D" w:rsidRDefault="00C66C94" w:rsidP="00CB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Благотворительная помощь, поступившая в учреждение в виде имущества, приходуется учреждением в порядке, установленном законодательством, в течение 10 календарных дней. Данная информация доводится до сведения благотворителя в письменном виде в течение трех календарных дней с момента совершения указанных действий, а также размещается в общедоступном месте учреждения.</w:t>
      </w:r>
    </w:p>
    <w:p w:rsidR="007336DD" w:rsidRPr="00CB5A3D" w:rsidRDefault="007336DD" w:rsidP="00CB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6C94" w:rsidRPr="00CB5A3D" w:rsidRDefault="00C66C94" w:rsidP="00CB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5A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Расходование внебюджетных средств, полученных от благотворителей, (благотворительные пожертвования)</w:t>
      </w:r>
    </w:p>
    <w:p w:rsidR="00C66C94" w:rsidRPr="00CB5A3D" w:rsidRDefault="00C66C94" w:rsidP="00CB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Расходование внебюджетных средств допускается только в соответствии с их целевым назначением, указанным в протоколе.</w:t>
      </w:r>
    </w:p>
    <w:p w:rsidR="00C66C94" w:rsidRPr="00CB5A3D" w:rsidRDefault="00C66C94" w:rsidP="00CB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расходовании внебюджетных средств, принимается Комиссией учреждения по расходованию внебюджетных средств,</w:t>
      </w:r>
      <w:r w:rsidRPr="00CB5A3D">
        <w:rPr>
          <w:rFonts w:ascii="Times New Roman" w:eastAsia="Times New Roman" w:hAnsi="Times New Roman" w:cs="Times New Roman"/>
          <w:color w:val="0070C0"/>
          <w:sz w:val="24"/>
          <w:szCs w:val="24"/>
          <w:lang w:val="kk-KZ" w:eastAsia="ru-RU"/>
        </w:rPr>
        <w:t xml:space="preserve"> </w:t>
      </w:r>
      <w:r w:rsidRPr="00CB5A3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для доходов, подлежащих</w:t>
      </w:r>
      <w:r w:rsidRPr="00CB5A3D">
        <w:rPr>
          <w:rFonts w:ascii="Times New Roman" w:eastAsia="Times New Roman" w:hAnsi="Times New Roman" w:cs="Times New Roman"/>
          <w:color w:val="00B050"/>
          <w:sz w:val="24"/>
          <w:szCs w:val="24"/>
          <w:u w:val="single"/>
          <w:lang w:val="kk-KZ" w:eastAsia="ru-RU"/>
        </w:rPr>
        <w:t xml:space="preserve"> </w:t>
      </w:r>
      <w:r w:rsidRPr="00CB5A3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целевому расходованию</w:t>
      </w: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Комиссия), которая состоит не менее чем из 5 человек, включая председателя Комиссии. В состав Комиссии включаются:</w:t>
      </w:r>
    </w:p>
    <w:p w:rsidR="00C66C94" w:rsidRPr="00CB5A3D" w:rsidRDefault="00C66C94" w:rsidP="00CB5A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представители от органов управления учреждения не менее одного человека;</w:t>
      </w:r>
    </w:p>
    <w:p w:rsidR="00C66C94" w:rsidRPr="00CB5A3D" w:rsidRDefault="00C66C94" w:rsidP="00CB5A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представитель от родительского комитета учреждения не менее одного человека; </w:t>
      </w:r>
    </w:p>
    <w:p w:rsidR="00C66C94" w:rsidRPr="00CB5A3D" w:rsidRDefault="00C66C94" w:rsidP="00CB5A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представитель от родительской общественности, не входящих в состав органов управления учреждения;</w:t>
      </w:r>
    </w:p>
    <w:p w:rsidR="00C66C94" w:rsidRPr="00CB5A3D" w:rsidRDefault="00C66C94" w:rsidP="00CB5A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представитель от работников;</w:t>
      </w:r>
    </w:p>
    <w:p w:rsidR="00C66C94" w:rsidRPr="00CB5A3D" w:rsidRDefault="00C66C94" w:rsidP="00CB5A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представитель от профсоюзной организации</w:t>
      </w:r>
    </w:p>
    <w:p w:rsidR="00C66C94" w:rsidRPr="00CB5A3D" w:rsidRDefault="00C66C94" w:rsidP="00CB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об избрании представителей в состав Комиссии принимается на общем собрании с участием представителей родительского комитета, родительской общественности, работников учреждения и оформляется протоколом. </w:t>
      </w:r>
    </w:p>
    <w:p w:rsidR="00C66C94" w:rsidRPr="00CB5A3D" w:rsidRDefault="00C66C94" w:rsidP="00CB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из своего состава избирает председателя. Председателем избирается лицо, в отношении которого проголосовали все члены Комиссии. Избрание председателя Комиссии оформляется протоколом Комиссии и подписывается всеми членами Комиссии.</w:t>
      </w:r>
    </w:p>
    <w:p w:rsidR="00C66C94" w:rsidRPr="00CB5A3D" w:rsidRDefault="00C66C94" w:rsidP="00CB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не вправе входить в состав Комиссии, но при этом вправе представлять предложения по целевому расходованию внебюджетных средств, а также по поставщикам и исполнителям. Кроме того, данные предложения могут быть представлены </w:t>
      </w:r>
      <w:r w:rsidR="00101AC4"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учредителем</w:t>
      </w: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участниками образовательного процесса и представителями общественности.</w:t>
      </w:r>
    </w:p>
    <w:p w:rsidR="00C66C94" w:rsidRPr="00CB5A3D" w:rsidRDefault="00C66C94" w:rsidP="00CB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времени и месте проведения заседания Комиссии размещается в общедоступном месте учреждения не менее чем за 5 календарных дней до начала заседания Комиссии. Заседание Комиссии является открытым.</w:t>
      </w:r>
    </w:p>
    <w:p w:rsidR="00C66C94" w:rsidRPr="00CB5A3D" w:rsidRDefault="00C66C94" w:rsidP="00CB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 Комиссии считается правомочным, если на нем присутствуют все члены Комиссии.</w:t>
      </w:r>
    </w:p>
    <w:p w:rsidR="00C66C94" w:rsidRPr="00CB5A3D" w:rsidRDefault="00C66C94" w:rsidP="00CB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расходовании внебюджетных средств от благотворителей принимается Комиссией коллегиально и оформляется протоколом, в котором в обязательном порядке указывается размер привлеченных внебюджетных средств, цели расходования и сумма, подлежащая расходованию на указанные цели.</w:t>
      </w:r>
    </w:p>
    <w:p w:rsidR="00C66C94" w:rsidRPr="00CB5A3D" w:rsidRDefault="00C66C94" w:rsidP="00CB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считается принятым, если за него проголосовали все члены Комиссии.</w:t>
      </w:r>
    </w:p>
    <w:p w:rsidR="00101AC4" w:rsidRPr="00CB5A3D" w:rsidRDefault="00101AC4" w:rsidP="00CB5A3D">
      <w:pPr>
        <w:widowControl w:val="0"/>
        <w:autoSpaceDE w:val="0"/>
        <w:autoSpaceDN w:val="0"/>
        <w:spacing w:after="0" w:line="240" w:lineRule="auto"/>
        <w:ind w:left="102" w:right="107" w:firstLine="3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5A3D">
        <w:rPr>
          <w:rFonts w:ascii="Times New Roman" w:eastAsia="Times New Roman" w:hAnsi="Times New Roman" w:cs="Times New Roman"/>
          <w:sz w:val="24"/>
          <w:szCs w:val="24"/>
        </w:rPr>
        <w:t>Учреждение вправе производить расходование полученных внебюджетных средств на оплату срочных, необходимых, непредвиденных расходов, непредусмотренных и незапланированных в текущем периоде за счет бюджетных средств, не противоречившему Российскому законодательству.</w:t>
      </w:r>
    </w:p>
    <w:p w:rsidR="002D34F2" w:rsidRPr="00CB5A3D" w:rsidRDefault="007336DD" w:rsidP="00CB5A3D">
      <w:pPr>
        <w:widowControl w:val="0"/>
        <w:tabs>
          <w:tab w:val="left" w:pos="609"/>
        </w:tabs>
        <w:autoSpaceDE w:val="0"/>
        <w:autoSpaceDN w:val="0"/>
        <w:spacing w:after="0" w:line="240" w:lineRule="auto"/>
        <w:ind w:left="102"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C66C94"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По истечении срока использования внебюджетных средств, указанного в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протоколе,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Комиссией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составляется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протокол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использовании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внебюджетных средств с указанием в нем следующих данных: наименование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юридического лица, у которого были приобретены товары, работы и услуги,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адрес фактического местонахождения и номера телефонов (если физическое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лицо,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то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фамилия,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имя,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отчество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lastRenderedPageBreak/>
        <w:t>паспортные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данные,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регистрации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месту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жительства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фактического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нахождения,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номера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телефонов),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полная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информация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обоснования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цены,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были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приобретены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товары,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услуги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примере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3-х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потенциальных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поставщиков,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указанием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полного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наименования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юридического лица либо фамилии, имени, отчества физического лица и его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паспортных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данных,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юридическое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местонахождение,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номера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телефонов,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цена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приобретенные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товары,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D34F2" w:rsidRPr="00CB5A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34F2" w:rsidRPr="00CB5A3D">
        <w:rPr>
          <w:rFonts w:ascii="Times New Roman" w:eastAsia="Times New Roman" w:hAnsi="Times New Roman" w:cs="Times New Roman"/>
          <w:sz w:val="24"/>
          <w:szCs w:val="24"/>
        </w:rPr>
        <w:t>услуги.</w:t>
      </w:r>
    </w:p>
    <w:p w:rsidR="00C66C94" w:rsidRPr="00CB5A3D" w:rsidRDefault="00C66C94" w:rsidP="00CB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утверждается председателем Комиссии и подписывается всеми членами Комиссии в течение 7 календарных дней со дня освоения внебюджетных средств.</w:t>
      </w:r>
    </w:p>
    <w:p w:rsidR="00C66C94" w:rsidRPr="00CB5A3D" w:rsidRDefault="00C66C94" w:rsidP="00CB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расходования внебюджетных средств после его подписания размещается в общедоступном месте учреждения для ознакомления.</w:t>
      </w:r>
    </w:p>
    <w:p w:rsidR="00C66C94" w:rsidRPr="00CB5A3D" w:rsidRDefault="00C66C94" w:rsidP="00CB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Копия протокола передается Руководителю для составления им отчета о расходовании внебюджетных средств. Составление Руководителем отчета о расходовании внебюджетных средств производится в течение 30 календарных дней после их использования.</w:t>
      </w:r>
    </w:p>
    <w:p w:rsidR="00C66C94" w:rsidRPr="00CB5A3D" w:rsidRDefault="00C66C94" w:rsidP="00CB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Руководитель по запросу благотворителя обязан предоставить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средств, использования имущества, представленного благотворителем.</w:t>
      </w:r>
    </w:p>
    <w:p w:rsidR="00C66C94" w:rsidRPr="00CB5A3D" w:rsidRDefault="00C66C94" w:rsidP="00CB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Руководитель составляет ежегодный публичный отчет о привлечении и расходовании внебюджетных средств. </w:t>
      </w:r>
    </w:p>
    <w:p w:rsidR="007336DD" w:rsidRPr="00CB5A3D" w:rsidRDefault="007336DD" w:rsidP="00CB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2D3" w:rsidRPr="00CB5A3D" w:rsidRDefault="00C66C94" w:rsidP="003C42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Расходование внебюджетных средств, поступивших от внебюджетной деятельности </w:t>
      </w:r>
      <w:r w:rsidR="005C12D3" w:rsidRPr="00CB5A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учреждения</w:t>
      </w:r>
      <w:r w:rsidRPr="00CB5A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образования.</w:t>
      </w:r>
      <w:bookmarkStart w:id="0" w:name="_GoBack"/>
      <w:bookmarkEnd w:id="0"/>
    </w:p>
    <w:p w:rsidR="002D34F2" w:rsidRPr="00CB5A3D" w:rsidRDefault="002D34F2" w:rsidP="00CB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B5A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Исключить пункты</w:t>
      </w:r>
      <w:r w:rsidR="005C12D3" w:rsidRPr="00CB5A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C12D3" w:rsidRPr="00CB5A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4.1,4.2,4.3,4.4,4.5,4.6,4.7,4.8,4,12</w:t>
      </w:r>
    </w:p>
    <w:p w:rsidR="005C12D3" w:rsidRPr="00CB5A3D" w:rsidRDefault="005C12D3" w:rsidP="00CB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66C94" w:rsidRPr="00CB5A3D" w:rsidRDefault="00C66C94" w:rsidP="00CB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4.9. Средства, полученные от сдачи в аренду помещений.</w:t>
      </w:r>
    </w:p>
    <w:p w:rsidR="00C66C94" w:rsidRPr="00CB5A3D" w:rsidRDefault="00C66C94" w:rsidP="00CB5A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Согласно </w:t>
      </w:r>
      <w:hyperlink r:id="rId9" w:history="1">
        <w:r w:rsidRPr="00CB5A3D">
          <w:rPr>
            <w:rFonts w:ascii="Times New Roman" w:eastAsia="Times New Roman" w:hAnsi="Times New Roman" w:cs="Times New Roman"/>
            <w:b/>
            <w:bCs/>
            <w:color w:val="106BBE"/>
            <w:sz w:val="24"/>
            <w:szCs w:val="24"/>
            <w:lang w:eastAsia="ru-RU"/>
          </w:rPr>
          <w:t>ст. 296</w:t>
        </w:r>
      </w:hyperlink>
      <w:r w:rsidRPr="00CB5A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Гражданского кодекса Российской Федерации Учреждение в отношении закрепленного за ним имущества осуществляет в пределах, установленных законом, в соответствии с целями своей деятельности, зданиями собственника и назначением имущества права владения, пользования и распоряжения им. В соответствии с п. "и" </w:t>
      </w:r>
      <w:hyperlink r:id="rId10" w:history="1">
        <w:r w:rsidRPr="00CB5A3D">
          <w:rPr>
            <w:rFonts w:ascii="Times New Roman" w:eastAsia="Times New Roman" w:hAnsi="Times New Roman" w:cs="Times New Roman"/>
            <w:b/>
            <w:bCs/>
            <w:color w:val="106BBE"/>
            <w:sz w:val="24"/>
            <w:szCs w:val="24"/>
            <w:lang w:eastAsia="ru-RU"/>
          </w:rPr>
          <w:t>Федерального закона</w:t>
        </w:r>
      </w:hyperlink>
      <w:r w:rsidRPr="00CB5A3D">
        <w:rPr>
          <w:rFonts w:ascii="Times New Roman" w:eastAsia="Times New Roman" w:hAnsi="Times New Roman" w:cs="Times New Roman"/>
          <w:b/>
          <w:bCs/>
          <w:color w:val="106BBE"/>
          <w:sz w:val="24"/>
          <w:szCs w:val="24"/>
          <w:lang w:eastAsia="ru-RU"/>
        </w:rPr>
        <w:t xml:space="preserve"> </w:t>
      </w: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 273-ФЗ от 29.12.2012 г. "Об образовании в Российской Федерации" образовательное учреждение вправе выступать в качестве арендодателя имущества. </w:t>
      </w:r>
    </w:p>
    <w:p w:rsidR="00C66C94" w:rsidRPr="00CB5A3D" w:rsidRDefault="00C66C94" w:rsidP="00CB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Порядок расходования средств, полученных от сдачи в аренду помещений Учреждения.</w:t>
      </w:r>
    </w:p>
    <w:p w:rsidR="00C66C94" w:rsidRPr="00CB5A3D" w:rsidRDefault="00C66C94" w:rsidP="00CB5A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Средства, полученные от сдачи в аренду помещений Учреждения, расходуются на:</w:t>
      </w:r>
    </w:p>
    <w:p w:rsidR="00C66C94" w:rsidRPr="00CB5A3D" w:rsidRDefault="00C66C94" w:rsidP="00CB5A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и совершенствование образовательного процесса;</w:t>
      </w:r>
    </w:p>
    <w:p w:rsidR="00C66C94" w:rsidRPr="00CB5A3D" w:rsidRDefault="00C66C94" w:rsidP="00CB5A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материально-технической базы Учреждения;</w:t>
      </w:r>
    </w:p>
    <w:p w:rsidR="00C66C94" w:rsidRPr="00CB5A3D" w:rsidRDefault="00C66C94" w:rsidP="00CB5A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приобретение подписных изданий;</w:t>
      </w:r>
    </w:p>
    <w:p w:rsidR="00C66C94" w:rsidRPr="00CB5A3D" w:rsidRDefault="00C66C94" w:rsidP="00CB5A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ремонтных и аварийных работ и др.</w:t>
      </w:r>
    </w:p>
    <w:p w:rsidR="00C66C94" w:rsidRPr="00CB5A3D" w:rsidRDefault="00C66C94" w:rsidP="00CB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Денежные средства, поступающие от арендаторов в качестве возмещения коммунальных и эксплуатационных услуг, связанных с содержанием арендованного имущества Учреждением, направляются поставщикам таких услуг.</w:t>
      </w:r>
    </w:p>
    <w:p w:rsidR="00C66C94" w:rsidRPr="00CB5A3D" w:rsidRDefault="00C66C94" w:rsidP="00CB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4.13.  Прочие внебюджетные поступления (от сдачи макулатуры, металлолома и т.п.) расходуются на укрепление материально-технической базы Учреждения.</w:t>
      </w:r>
    </w:p>
    <w:p w:rsidR="00C66C94" w:rsidRPr="00CB5A3D" w:rsidRDefault="00C66C94" w:rsidP="00CB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Расходование внебюджетных средств производится по решению руководителя учреждения.</w:t>
      </w:r>
    </w:p>
    <w:p w:rsidR="007336DD" w:rsidRPr="00CB5A3D" w:rsidRDefault="007336DD" w:rsidP="00CB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6C94" w:rsidRPr="00CB5A3D" w:rsidRDefault="00C66C94" w:rsidP="00CB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Формы контроля за соблюдением требований настоящего положения.</w:t>
      </w:r>
    </w:p>
    <w:p w:rsidR="00C66C94" w:rsidRPr="00CB5A3D" w:rsidRDefault="00C66C94" w:rsidP="00CB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Руководителем обеспечивается представление благотворителю отчета о расходовании внебюджетных средств в срок не позднее, чем 30 календарных дней после </w:t>
      </w: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использования средств, а также ежегодное представление публичных отчетов о привлечении и расходовании внебюджетных средств, подтвержденных соответствующими документами (далее - публичный отчет).</w:t>
      </w:r>
    </w:p>
    <w:p w:rsidR="00C66C94" w:rsidRPr="00CB5A3D" w:rsidRDefault="00C66C94" w:rsidP="00CB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Ежегодное представление публичного отчета осуществляется путем размещения его на официальном сайте учреждения в сети Интернет.</w:t>
      </w:r>
    </w:p>
    <w:p w:rsidR="00C66C94" w:rsidRPr="00CB5A3D" w:rsidRDefault="00C66C94" w:rsidP="00CB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Указанные отчеты должны в обязательном порядке содержать:</w:t>
      </w:r>
    </w:p>
    <w:p w:rsidR="00C66C94" w:rsidRPr="00CB5A3D" w:rsidRDefault="00C66C94" w:rsidP="00CB5A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полное обоснование цены, по которой были приобретены товары, работы и услуги и др.;</w:t>
      </w:r>
    </w:p>
    <w:p w:rsidR="00C66C94" w:rsidRPr="00CB5A3D" w:rsidRDefault="00C66C94" w:rsidP="00CB5A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полное наименование юридического лица, у которого были приобретены товары, работы и услуги, а также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 телефонов).</w:t>
      </w:r>
    </w:p>
    <w:p w:rsidR="007336DD" w:rsidRPr="00CB5A3D" w:rsidRDefault="007336DD" w:rsidP="00CB5A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6C94" w:rsidRPr="00CB5A3D" w:rsidRDefault="00C66C94" w:rsidP="00CB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Порядок обжалования действий (бездействия) должностных лиц по получению и расходованию внебюджетных средств.</w:t>
      </w:r>
    </w:p>
    <w:p w:rsidR="00C66C94" w:rsidRPr="00CB5A3D" w:rsidRDefault="00C66C94" w:rsidP="00CB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Благотворители вправе обжаловать решения, принятые в ходе получения и расходования внебюджетных средств, действия или бездействие должностных лиц в досудебном порядке и (или) в судебном порядке.</w:t>
      </w:r>
    </w:p>
    <w:p w:rsidR="00C66C94" w:rsidRPr="00CB5A3D" w:rsidRDefault="00C66C94" w:rsidP="00CB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Благотворитель вправе сообщить о нарушении его прав и законных интересов при принятии противоправных решений, действиях или бездействии должностных лиц, нарушении положений настоящего Типового положения в контрольно-надзорные органы.</w:t>
      </w:r>
    </w:p>
    <w:p w:rsidR="007336DD" w:rsidRPr="00CB5A3D" w:rsidRDefault="007336DD" w:rsidP="00CB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6C94" w:rsidRPr="00CB5A3D" w:rsidRDefault="00C66C94" w:rsidP="00CB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Рассмотрение обращений о нарушении требований настоящего Положения.</w:t>
      </w:r>
    </w:p>
    <w:p w:rsidR="00C66C94" w:rsidRPr="00CB5A3D" w:rsidRDefault="00C66C94" w:rsidP="00CB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В случае поступления письменного обращения </w:t>
      </w:r>
      <w:r w:rsidR="005C12D3"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учредителю</w:t>
      </w: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нарушении требований настоящего положения и действующего законодательства при получении и расходовании внебюджетных средств от физических и юридических лиц, на </w:t>
      </w:r>
      <w:r w:rsidR="005C12D3"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учредителя учреждения</w:t>
      </w: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возлагается обязанность проведения служебной проверки по указанному в нем факту.</w:t>
      </w:r>
    </w:p>
    <w:p w:rsidR="00C66C94" w:rsidRPr="00CB5A3D" w:rsidRDefault="00C66C94" w:rsidP="00CB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Для проведения служебной проверки </w:t>
      </w:r>
      <w:r w:rsidR="007336DD"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учредителем создается</w:t>
      </w: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комиссия, в состав которой входят представители </w:t>
      </w:r>
      <w:r w:rsidR="00C9758C"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учредителя</w:t>
      </w: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учреждения.</w:t>
      </w:r>
    </w:p>
    <w:p w:rsidR="00C66C94" w:rsidRPr="00CB5A3D" w:rsidRDefault="00C66C94" w:rsidP="00CB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За нарушения требований настоящего Типового положения при получении и расходовании внебюджетных средств руководители несут ответственность в соответствии с действующим законодательством.</w:t>
      </w:r>
    </w:p>
    <w:p w:rsidR="00C66C94" w:rsidRPr="00CB5A3D" w:rsidRDefault="00C66C94" w:rsidP="00CB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 Единый образец приказа по учреждению образования.</w:t>
      </w:r>
    </w:p>
    <w:p w:rsidR="00C66C94" w:rsidRPr="00CB5A3D" w:rsidRDefault="00C66C94" w:rsidP="00CB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6C94" w:rsidRPr="00CB5A3D" w:rsidRDefault="00C66C94" w:rsidP="00CB5A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«Согласовано»</w:t>
      </w:r>
    </w:p>
    <w:p w:rsidR="00C66C94" w:rsidRPr="00CB5A3D" w:rsidRDefault="00C66C94" w:rsidP="00CB5A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заседания профкома</w:t>
      </w:r>
    </w:p>
    <w:p w:rsidR="00C66C94" w:rsidRPr="00CB5A3D" w:rsidRDefault="00C66C94" w:rsidP="00CB5A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 от «__</w:t>
      </w:r>
      <w:proofErr w:type="gramStart"/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 2024г.</w:t>
      </w:r>
    </w:p>
    <w:p w:rsidR="00C66C94" w:rsidRPr="00CB5A3D" w:rsidRDefault="00C66C94" w:rsidP="00CB5A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профсоюзной организации  </w:t>
      </w:r>
    </w:p>
    <w:p w:rsidR="00C66C94" w:rsidRPr="00CB5A3D" w:rsidRDefault="00C66C94" w:rsidP="00CB5A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 подпись Ф.И.О.</w:t>
      </w:r>
    </w:p>
    <w:p w:rsidR="00C66C94" w:rsidRPr="00CB5A3D" w:rsidRDefault="00C66C94" w:rsidP="00CB5A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по ОУ _____________        От___№ _____</w:t>
      </w:r>
    </w:p>
    <w:p w:rsidR="00C9758C" w:rsidRPr="00CB5A3D" w:rsidRDefault="00C66C94" w:rsidP="00CB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распределению выплат в рамках </w:t>
      </w:r>
      <w:r w:rsidR="00C9758C" w:rsidRPr="00CB5A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«Положение о получении и расходовании средств, поступивших от внебюджетной деятельности в государственном бюджетном общеобразовательном учреждении «</w:t>
      </w:r>
      <w:proofErr w:type="spellStart"/>
      <w:r w:rsidR="00C9758C" w:rsidRPr="00CB5A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Альметьевская</w:t>
      </w:r>
      <w:proofErr w:type="spellEnd"/>
      <w:r w:rsidR="00C9758C" w:rsidRPr="00CB5A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школа №19 для детей с ограниченными возможностями здоровья»</w:t>
      </w:r>
    </w:p>
    <w:p w:rsidR="00C66C94" w:rsidRPr="00CB5A3D" w:rsidRDefault="00C66C94" w:rsidP="00CB5A3D">
      <w:pPr>
        <w:shd w:val="clear" w:color="auto" w:fill="FFFFFF"/>
        <w:spacing w:after="0" w:line="240" w:lineRule="auto"/>
        <w:ind w:left="23" w:firstLine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Положением по распределению выплат в рамках «Положения о получении и расходовании средств, поступивших от внебюджетной деятельности в </w:t>
      </w:r>
      <w:r w:rsidR="00032DE8"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Государственном бюджетном </w:t>
      </w: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</w:t>
      </w:r>
      <w:r w:rsidR="00032DE8"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ом  учреждении</w:t>
      </w: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2DE8"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032DE8"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Альметьевская</w:t>
      </w:r>
      <w:proofErr w:type="spellEnd"/>
      <w:r w:rsidR="00032DE8"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№19 для детей с ограниченными возможностями здоровья»</w:t>
      </w: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оплаты труда, на основании тарификации внебюджетной деятельности и решения Комиссии по стимулированию труда (протокол комиссии №__ от __) по итогам работы поступивших от внебюджетной деятельности с 1.01.2024 года по_____(дата) , доходы на оплату труда,</w:t>
      </w:r>
      <w:r w:rsidRPr="00CB5A3D">
        <w:rPr>
          <w:rFonts w:ascii="Times New Roman" w:eastAsia="Times New Roman" w:hAnsi="Times New Roman" w:cs="Times New Roman"/>
          <w:spacing w:val="12"/>
          <w:sz w:val="24"/>
          <w:szCs w:val="24"/>
          <w:lang w:val="kk-KZ" w:eastAsia="ru-RU"/>
        </w:rPr>
        <w:t xml:space="preserve"> </w:t>
      </w:r>
    </w:p>
    <w:p w:rsidR="00C66C94" w:rsidRPr="00CB5A3D" w:rsidRDefault="00C66C94" w:rsidP="00CB5A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6C94" w:rsidRPr="00CB5A3D" w:rsidRDefault="00C66C94" w:rsidP="00CB5A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ПРИКАЗЫВАЮ:</w:t>
      </w:r>
    </w:p>
    <w:p w:rsidR="00C66C94" w:rsidRPr="00CB5A3D" w:rsidRDefault="00C66C94" w:rsidP="00CB5A3D">
      <w:pPr>
        <w:spacing w:after="0" w:line="240" w:lineRule="auto"/>
        <w:ind w:left="23" w:firstLine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Распределить  внебюджетные</w:t>
      </w:r>
      <w:proofErr w:type="gramEnd"/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средства, поступившие от внебюджетной деятельности на оплату труда: </w:t>
      </w:r>
    </w:p>
    <w:p w:rsidR="00C66C94" w:rsidRPr="00CB5A3D" w:rsidRDefault="00C66C94" w:rsidP="00CB5A3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Петрова А.П.- сумма</w:t>
      </w:r>
    </w:p>
    <w:p w:rsidR="00C66C94" w:rsidRPr="00CB5A3D" w:rsidRDefault="00C66C94" w:rsidP="00CB5A3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Сидорова О.И.                                                           </w:t>
      </w:r>
    </w:p>
    <w:p w:rsidR="00C66C94" w:rsidRPr="00CB5A3D" w:rsidRDefault="00C66C94" w:rsidP="00CB5A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Руководитель:   </w:t>
      </w:r>
      <w:proofErr w:type="gramEnd"/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(подпись)</w:t>
      </w:r>
    </w:p>
    <w:p w:rsidR="00C66C94" w:rsidRPr="00CB5A3D" w:rsidRDefault="00C66C94" w:rsidP="00CB5A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</w:t>
      </w:r>
    </w:p>
    <w:p w:rsidR="00C66C94" w:rsidRPr="00CB5A3D" w:rsidRDefault="00C66C94" w:rsidP="00CB5A3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Петрова </w:t>
      </w:r>
      <w:proofErr w:type="gramStart"/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А.П  (</w:t>
      </w:r>
      <w:proofErr w:type="gramEnd"/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подпись)</w:t>
      </w:r>
    </w:p>
    <w:p w:rsidR="00C66C94" w:rsidRPr="00CB5A3D" w:rsidRDefault="00C66C94" w:rsidP="00CB5A3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3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Сидорова О.И.   (подпись)</w:t>
      </w:r>
    </w:p>
    <w:p w:rsidR="00C66C94" w:rsidRPr="00C66C94" w:rsidRDefault="00C66C94" w:rsidP="00733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CBC" w:rsidRDefault="00B23CBC" w:rsidP="007336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5A3D" w:rsidRDefault="00CB5A3D" w:rsidP="007336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5A3D" w:rsidRDefault="00CB5A3D" w:rsidP="007336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5A3D" w:rsidRDefault="00CB5A3D" w:rsidP="007336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5A3D" w:rsidRDefault="00CB5A3D" w:rsidP="007336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5A3D" w:rsidRDefault="00CB5A3D" w:rsidP="007336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5A3D" w:rsidRDefault="00CB5A3D" w:rsidP="007336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5A3D" w:rsidRDefault="00CB5A3D" w:rsidP="007336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5A3D" w:rsidRDefault="00CB5A3D" w:rsidP="007336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5A3D" w:rsidRDefault="00CB5A3D" w:rsidP="007336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5A3D" w:rsidRDefault="00CB5A3D" w:rsidP="007336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5A3D" w:rsidRDefault="00CB5A3D" w:rsidP="007336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5A3D" w:rsidRDefault="00CB5A3D" w:rsidP="007336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5A3D" w:rsidRDefault="00CB5A3D" w:rsidP="007336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5A3D" w:rsidRDefault="00CB5A3D" w:rsidP="007336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5A3D" w:rsidRDefault="00CB5A3D" w:rsidP="007336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5A3D" w:rsidRDefault="00CB5A3D" w:rsidP="007336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5A3D" w:rsidRDefault="00CB5A3D" w:rsidP="007336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5A3D" w:rsidRDefault="00CB5A3D" w:rsidP="007336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5A3D" w:rsidRDefault="00CB5A3D" w:rsidP="007336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5A3D" w:rsidRDefault="00CB5A3D" w:rsidP="007336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5A3D" w:rsidRDefault="00CB5A3D" w:rsidP="007336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5A3D" w:rsidRPr="007336DD" w:rsidRDefault="00CB5A3D" w:rsidP="007336DD">
      <w:pPr>
        <w:jc w:val="both"/>
        <w:rPr>
          <w:rFonts w:ascii="Times New Roman" w:hAnsi="Times New Roman" w:cs="Times New Roman"/>
          <w:sz w:val="24"/>
          <w:szCs w:val="24"/>
        </w:rPr>
      </w:pPr>
      <w:r w:rsidRPr="00CB5A3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2" name="Рисунок 2" descr="C:\Users\Admin\Pictures\2025-10-13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25-10-13_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A3D" w:rsidRPr="00733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906058"/>
    <w:multiLevelType w:val="hybridMultilevel"/>
    <w:tmpl w:val="807696CE"/>
    <w:lvl w:ilvl="0" w:tplc="D81A05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66B322B"/>
    <w:multiLevelType w:val="hybridMultilevel"/>
    <w:tmpl w:val="AD40F8A2"/>
    <w:lvl w:ilvl="0" w:tplc="FFFFFFFF">
      <w:start w:val="1"/>
      <w:numFmt w:val="upperRoman"/>
      <w:lvlText w:val="%1."/>
      <w:lvlJc w:val="left"/>
      <w:pPr>
        <w:ind w:left="1788" w:hanging="7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78F"/>
    <w:rsid w:val="00032DE8"/>
    <w:rsid w:val="00101AC4"/>
    <w:rsid w:val="002B08BA"/>
    <w:rsid w:val="002D34F2"/>
    <w:rsid w:val="003C42A4"/>
    <w:rsid w:val="004238C3"/>
    <w:rsid w:val="005C12D3"/>
    <w:rsid w:val="005D3106"/>
    <w:rsid w:val="007336DD"/>
    <w:rsid w:val="00B23CBC"/>
    <w:rsid w:val="00C66C94"/>
    <w:rsid w:val="00C9758C"/>
    <w:rsid w:val="00CB1B97"/>
    <w:rsid w:val="00CB5A3D"/>
    <w:rsid w:val="00DE48B7"/>
    <w:rsid w:val="00DF2BC5"/>
    <w:rsid w:val="00E1478F"/>
    <w:rsid w:val="00F2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59605"/>
  <w15:chartTrackingRefBased/>
  <w15:docId w15:val="{BF41BE4F-4729-4F59-B8D2-409B06025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2B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11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hyperlink" Target="http://internet.garant.ru/document/redirect/70291362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10164072/2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2487</Words>
  <Characters>14182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2025-10-13T09:07:00Z</dcterms:created>
  <dcterms:modified xsi:type="dcterms:W3CDTF">2025-10-14T06:11:00Z</dcterms:modified>
</cp:coreProperties>
</file>